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3465" w:rsidRDefault="001E3465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2DC6" wp14:editId="7668F997">
                <wp:simplePos x="0" y="0"/>
                <wp:positionH relativeFrom="column">
                  <wp:posOffset>0</wp:posOffset>
                </wp:positionH>
                <wp:positionV relativeFrom="paragraph">
                  <wp:posOffset>-173355</wp:posOffset>
                </wp:positionV>
                <wp:extent cx="689610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699" w:rsidRPr="00491699" w:rsidRDefault="00491699">
                            <w:pPr>
                              <w:rPr>
                                <w:b/>
                              </w:rPr>
                            </w:pPr>
                            <w:r w:rsidRPr="00491699">
                              <w:rPr>
                                <w:b/>
                              </w:rPr>
                              <w:t xml:space="preserve">GENOCIDE </w:t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</w:r>
                            <w:r w:rsidRPr="00491699">
                              <w:rPr>
                                <w:b/>
                              </w:rPr>
                              <w:tab/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3.65pt;width:543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" fillcolor="white [3201]" strokeweight=".5pt">
                <v:textbox>
                  <w:txbxContent>
                    <w:p w:rsidR="00491699" w:rsidRPr="00491699" w:rsidRDefault="00491699">
                      <w:pPr>
                        <w:rPr>
                          <w:b/>
                        </w:rPr>
                      </w:pPr>
                      <w:r w:rsidRPr="00491699">
                        <w:rPr>
                          <w:b/>
                        </w:rPr>
                        <w:t xml:space="preserve">GENOCIDE </w:t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</w:r>
                      <w:r w:rsidRPr="00491699">
                        <w:rPr>
                          <w:b/>
                        </w:rPr>
                        <w:tab/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491699" w:rsidRPr="00202990" w:rsidRDefault="00491699">
      <w:r w:rsidRPr="00202990">
        <w:rPr>
          <w:b/>
          <w:sz w:val="20"/>
          <w:szCs w:val="20"/>
        </w:rPr>
        <w:t>REVIEW ASSIGNMENT: THE ARMENIAN GENOCIDE</w:t>
      </w:r>
      <w:r w:rsidR="0098399B" w:rsidRPr="00202990">
        <w:rPr>
          <w:b/>
          <w:sz w:val="20"/>
          <w:szCs w:val="20"/>
        </w:rPr>
        <w:t xml:space="preserve">    </w:t>
      </w:r>
      <w:proofErr w:type="spellStart"/>
      <w:r w:rsidR="0098399B" w:rsidRPr="00202990">
        <w:rPr>
          <w:b/>
          <w:i/>
          <w:sz w:val="28"/>
          <w:szCs w:val="28"/>
          <w:lang w:val="en"/>
        </w:rPr>
        <w:t>Medz</w:t>
      </w:r>
      <w:proofErr w:type="spellEnd"/>
      <w:r w:rsidR="0098399B" w:rsidRPr="00202990">
        <w:rPr>
          <w:b/>
          <w:i/>
          <w:sz w:val="28"/>
          <w:szCs w:val="28"/>
          <w:lang w:val="en"/>
        </w:rPr>
        <w:t xml:space="preserve"> </w:t>
      </w:r>
      <w:proofErr w:type="spellStart"/>
      <w:r w:rsidR="0098399B" w:rsidRPr="00202990">
        <w:rPr>
          <w:b/>
          <w:i/>
          <w:sz w:val="28"/>
          <w:szCs w:val="28"/>
          <w:lang w:val="en"/>
        </w:rPr>
        <w:t>Yeghern</w:t>
      </w:r>
      <w:proofErr w:type="spellEnd"/>
    </w:p>
    <w:p w:rsidR="0098399B" w:rsidRPr="00202990" w:rsidRDefault="0098399B" w:rsidP="00C96B63">
      <w:pPr>
        <w:rPr>
          <w:b/>
          <w:sz w:val="16"/>
          <w:szCs w:val="16"/>
        </w:rPr>
      </w:pPr>
    </w:p>
    <w:p w:rsidR="00C96B63" w:rsidRPr="00202990" w:rsidRDefault="00C96B63" w:rsidP="00C96B63">
      <w:pPr>
        <w:rPr>
          <w:b/>
          <w:sz w:val="20"/>
          <w:szCs w:val="20"/>
        </w:rPr>
      </w:pPr>
      <w:r w:rsidRPr="00202990">
        <w:rPr>
          <w:b/>
          <w:sz w:val="20"/>
          <w:szCs w:val="20"/>
        </w:rPr>
        <w:t>TERMS, CONCEPTS, PEOPLE TO KNOW:</w:t>
      </w:r>
    </w:p>
    <w:p w:rsidR="00C96B63" w:rsidRPr="00202990" w:rsidRDefault="001E3465" w:rsidP="00C96B63">
      <w:pPr>
        <w:rPr>
          <w:sz w:val="20"/>
          <w:szCs w:val="20"/>
        </w:rPr>
      </w:pPr>
      <w:r w:rsidRPr="002029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3C30A" wp14:editId="60DE2DC6">
                <wp:simplePos x="0" y="0"/>
                <wp:positionH relativeFrom="column">
                  <wp:posOffset>4505325</wp:posOffset>
                </wp:positionH>
                <wp:positionV relativeFrom="paragraph">
                  <wp:posOffset>70485</wp:posOffset>
                </wp:positionV>
                <wp:extent cx="1638300" cy="1962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22A" w:rsidRPr="00202990" w:rsidRDefault="007C122A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April 24, 1915</w:t>
                            </w:r>
                          </w:p>
                          <w:p w:rsidR="007C122A" w:rsidRPr="00202990" w:rsidRDefault="007C122A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Special Measures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Special Organization</w:t>
                            </w:r>
                          </w:p>
                          <w:p w:rsidR="007C122A" w:rsidRPr="00202990" w:rsidRDefault="007C122A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Tehcir</w:t>
                            </w:r>
                            <w:proofErr w:type="spellEnd"/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 Law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Resettlement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Forced marches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Shota</w:t>
                            </w:r>
                            <w:proofErr w:type="spellEnd"/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 militias</w:t>
                            </w:r>
                          </w:p>
                          <w:p w:rsidR="00E56CB0" w:rsidRPr="00202990" w:rsidRDefault="00202990" w:rsidP="001E3465">
                            <w:pPr>
                              <w:spacing w:line="240" w:lineRule="auto"/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>Deir</w:t>
                            </w:r>
                            <w:proofErr w:type="spellEnd"/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>ez-Zor</w:t>
                            </w:r>
                            <w:proofErr w:type="spellEnd"/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 xml:space="preserve"> in Syria</w:t>
                            </w:r>
                          </w:p>
                          <w:p w:rsidR="00202990" w:rsidRPr="00202990" w:rsidRDefault="00202990" w:rsidP="001E3465">
                            <w:pPr>
                              <w:spacing w:line="240" w:lineRule="auto"/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>Diaspora</w:t>
                            </w:r>
                          </w:p>
                          <w:p w:rsidR="00202990" w:rsidRPr="00202990" w:rsidRDefault="00202990" w:rsidP="001E3465">
                            <w:pPr>
                              <w:spacing w:line="240" w:lineRule="auto"/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>Republic of Turkey</w:t>
                            </w:r>
                          </w:p>
                          <w:p w:rsidR="00202990" w:rsidRPr="00202990" w:rsidRDefault="00202990" w:rsidP="001E3465">
                            <w:pPr>
                              <w:spacing w:line="240" w:lineRule="auto"/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202990">
                              <w:rPr>
                                <w:rStyle w:val="mw-headline"/>
                                <w:sz w:val="20"/>
                                <w:szCs w:val="20"/>
                                <w:lang w:val="en"/>
                              </w:rPr>
                              <w:t>Article 305</w:t>
                            </w:r>
                          </w:p>
                          <w:p w:rsidR="00202990" w:rsidRDefault="00202990" w:rsidP="007C122A"/>
                          <w:p w:rsidR="00E56CB0" w:rsidRDefault="00E56CB0" w:rsidP="007C122A"/>
                          <w:p w:rsidR="00C96B63" w:rsidRDefault="00C96B63" w:rsidP="00C96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4.75pt;margin-top:5.55pt;width:129pt;height:1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" fillcolor="window" strokeweight=".5pt">
                <v:textbox>
                  <w:txbxContent>
                    <w:p w:rsidR="007C122A" w:rsidRPr="00202990" w:rsidRDefault="007C122A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April 24, 1915</w:t>
                      </w:r>
                    </w:p>
                    <w:p w:rsidR="007C122A" w:rsidRPr="00202990" w:rsidRDefault="007C122A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Special Measures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Special Organization</w:t>
                      </w:r>
                    </w:p>
                    <w:p w:rsidR="007C122A" w:rsidRPr="00202990" w:rsidRDefault="007C122A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2990">
                        <w:rPr>
                          <w:sz w:val="20"/>
                          <w:szCs w:val="20"/>
                        </w:rPr>
                        <w:t>Tehcir</w:t>
                      </w:r>
                      <w:proofErr w:type="spellEnd"/>
                      <w:r w:rsidRPr="00202990">
                        <w:rPr>
                          <w:sz w:val="20"/>
                          <w:szCs w:val="20"/>
                        </w:rPr>
                        <w:t xml:space="preserve"> Law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Resettlement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Forced marches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2990">
                        <w:rPr>
                          <w:sz w:val="20"/>
                          <w:szCs w:val="20"/>
                        </w:rPr>
                        <w:t>Shota</w:t>
                      </w:r>
                      <w:proofErr w:type="spellEnd"/>
                      <w:r w:rsidRPr="00202990">
                        <w:rPr>
                          <w:sz w:val="20"/>
                          <w:szCs w:val="20"/>
                        </w:rPr>
                        <w:t xml:space="preserve"> militias</w:t>
                      </w:r>
                    </w:p>
                    <w:p w:rsidR="00E56CB0" w:rsidRPr="00202990" w:rsidRDefault="00202990" w:rsidP="001E3465">
                      <w:pPr>
                        <w:spacing w:line="240" w:lineRule="auto"/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>Deir</w:t>
                      </w:r>
                      <w:proofErr w:type="spellEnd"/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>ez-Zor</w:t>
                      </w:r>
                      <w:proofErr w:type="spellEnd"/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 xml:space="preserve"> in Syria</w:t>
                      </w:r>
                    </w:p>
                    <w:p w:rsidR="00202990" w:rsidRPr="00202990" w:rsidRDefault="00202990" w:rsidP="001E3465">
                      <w:pPr>
                        <w:spacing w:line="240" w:lineRule="auto"/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</w:pPr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>Diaspora</w:t>
                      </w:r>
                    </w:p>
                    <w:p w:rsidR="00202990" w:rsidRPr="00202990" w:rsidRDefault="00202990" w:rsidP="001E3465">
                      <w:pPr>
                        <w:spacing w:line="240" w:lineRule="auto"/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</w:pPr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>Republic of Turkey</w:t>
                      </w:r>
                    </w:p>
                    <w:p w:rsidR="00202990" w:rsidRPr="00202990" w:rsidRDefault="00202990" w:rsidP="001E3465">
                      <w:pPr>
                        <w:spacing w:line="240" w:lineRule="auto"/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</w:pPr>
                      <w:r w:rsidRPr="00202990">
                        <w:rPr>
                          <w:rStyle w:val="mw-headline"/>
                          <w:sz w:val="20"/>
                          <w:szCs w:val="20"/>
                          <w:lang w:val="en"/>
                        </w:rPr>
                        <w:t>Article 305</w:t>
                      </w:r>
                    </w:p>
                    <w:p w:rsidR="00202990" w:rsidRDefault="00202990" w:rsidP="007C122A"/>
                    <w:p w:rsidR="00E56CB0" w:rsidRDefault="00E56CB0" w:rsidP="007C122A"/>
                    <w:p w:rsidR="00C96B63" w:rsidRDefault="00C96B63" w:rsidP="00C96B63"/>
                  </w:txbxContent>
                </v:textbox>
              </v:shape>
            </w:pict>
          </mc:Fallback>
        </mc:AlternateContent>
      </w:r>
      <w:r w:rsidRPr="002029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4C120" wp14:editId="68E19A3A">
                <wp:simplePos x="0" y="0"/>
                <wp:positionH relativeFrom="column">
                  <wp:posOffset>1924050</wp:posOffset>
                </wp:positionH>
                <wp:positionV relativeFrom="paragraph">
                  <wp:posOffset>70485</wp:posOffset>
                </wp:positionV>
                <wp:extent cx="2581275" cy="1962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6B63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Committee of Union and Progress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Turkification</w:t>
                            </w:r>
                            <w:proofErr w:type="spellEnd"/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“Turkey </w:t>
                            </w:r>
                            <w:proofErr w:type="gram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 the Turks”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Pan Turkism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Balkan Independence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Adana Massacre</w:t>
                            </w:r>
                            <w:r w:rsidR="007C122A" w:rsidRPr="00202990">
                              <w:rPr>
                                <w:sz w:val="20"/>
                                <w:szCs w:val="20"/>
                              </w:rPr>
                              <w:t xml:space="preserve"> 1909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World War I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Scapegoat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Triumvirate: </w:t>
                            </w:r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Mehmet </w:t>
                            </w:r>
                            <w:proofErr w:type="spellStart"/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>Talaat</w:t>
                            </w:r>
                            <w:proofErr w:type="spellEnd"/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Ismail </w:t>
                            </w:r>
                            <w:proofErr w:type="spellStart"/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>Enver</w:t>
                            </w:r>
                            <w:proofErr w:type="spellEnd"/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Ahmed </w:t>
                            </w:r>
                            <w:proofErr w:type="spellStart"/>
                            <w:r w:rsidRPr="00202990">
                              <w:rPr>
                                <w:i/>
                                <w:sz w:val="20"/>
                                <w:szCs w:val="20"/>
                              </w:rPr>
                              <w:t>Jemal</w:t>
                            </w:r>
                            <w:proofErr w:type="spellEnd"/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5pt;margin-top:5.55pt;width:203.2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" fillcolor="window" strokeweight=".5pt">
                <v:textbox>
                  <w:txbxContent>
                    <w:p w:rsidR="00C96B63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Committee of Union and Progress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2990">
                        <w:rPr>
                          <w:sz w:val="20"/>
                          <w:szCs w:val="20"/>
                        </w:rPr>
                        <w:t>Turkification</w:t>
                      </w:r>
                      <w:proofErr w:type="spellEnd"/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 xml:space="preserve">“Turkey </w:t>
                      </w:r>
                      <w:proofErr w:type="gramStart"/>
                      <w:r w:rsidRPr="00202990"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202990">
                        <w:rPr>
                          <w:sz w:val="20"/>
                          <w:szCs w:val="20"/>
                        </w:rPr>
                        <w:t xml:space="preserve"> the Turks”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Pan Turkism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Balkan Independence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Adana Massacre</w:t>
                      </w:r>
                      <w:r w:rsidR="007C122A" w:rsidRPr="00202990">
                        <w:rPr>
                          <w:sz w:val="20"/>
                          <w:szCs w:val="20"/>
                        </w:rPr>
                        <w:t xml:space="preserve"> 1909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World War I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Scapegoat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 xml:space="preserve">Triumvirate: </w:t>
                      </w:r>
                      <w:r w:rsidRPr="00202990">
                        <w:rPr>
                          <w:i/>
                          <w:sz w:val="20"/>
                          <w:szCs w:val="20"/>
                        </w:rPr>
                        <w:t xml:space="preserve">Mehmet </w:t>
                      </w:r>
                      <w:proofErr w:type="spellStart"/>
                      <w:r w:rsidRPr="00202990">
                        <w:rPr>
                          <w:i/>
                          <w:sz w:val="20"/>
                          <w:szCs w:val="20"/>
                        </w:rPr>
                        <w:t>Talaat</w:t>
                      </w:r>
                      <w:proofErr w:type="spellEnd"/>
                      <w:r w:rsidRPr="00202990">
                        <w:rPr>
                          <w:i/>
                          <w:sz w:val="20"/>
                          <w:szCs w:val="20"/>
                        </w:rPr>
                        <w:t xml:space="preserve">, Ismail </w:t>
                      </w:r>
                      <w:proofErr w:type="spellStart"/>
                      <w:r w:rsidRPr="00202990">
                        <w:rPr>
                          <w:i/>
                          <w:sz w:val="20"/>
                          <w:szCs w:val="20"/>
                        </w:rPr>
                        <w:t>Enver</w:t>
                      </w:r>
                      <w:proofErr w:type="spellEnd"/>
                      <w:r w:rsidRPr="00202990">
                        <w:rPr>
                          <w:i/>
                          <w:sz w:val="20"/>
                          <w:szCs w:val="20"/>
                        </w:rPr>
                        <w:t xml:space="preserve">, Ahmed </w:t>
                      </w:r>
                      <w:proofErr w:type="spellStart"/>
                      <w:r w:rsidRPr="00202990">
                        <w:rPr>
                          <w:i/>
                          <w:sz w:val="20"/>
                          <w:szCs w:val="20"/>
                        </w:rPr>
                        <w:t>Jemal</w:t>
                      </w:r>
                      <w:proofErr w:type="spellEnd"/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9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6865A" wp14:editId="73BCF805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1905000" cy="1962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6B63" w:rsidRPr="00202990" w:rsidRDefault="00C96B63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Armenia</w:t>
                            </w:r>
                          </w:p>
                          <w:p w:rsidR="00C96B63" w:rsidRPr="00202990" w:rsidRDefault="00C96B63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Annatolia</w:t>
                            </w:r>
                            <w:proofErr w:type="spellEnd"/>
                          </w:p>
                          <w:p w:rsidR="00C96B63" w:rsidRPr="00202990" w:rsidRDefault="00C96B63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Ottoman Empire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Turkey</w:t>
                            </w:r>
                          </w:p>
                          <w:p w:rsidR="007C122A" w:rsidRPr="00202990" w:rsidRDefault="007C122A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Millet system</w:t>
                            </w:r>
                          </w:p>
                          <w:p w:rsidR="00C96B63" w:rsidRPr="00202990" w:rsidRDefault="00C96B63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Designated Infidel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Second class citizenship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Sultan Abdul Hamid II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02990">
                              <w:rPr>
                                <w:sz w:val="20"/>
                                <w:szCs w:val="20"/>
                              </w:rPr>
                              <w:t>Hamidian</w:t>
                            </w:r>
                            <w:proofErr w:type="spellEnd"/>
                            <w:r w:rsidRPr="00202990">
                              <w:rPr>
                                <w:sz w:val="20"/>
                                <w:szCs w:val="20"/>
                              </w:rPr>
                              <w:t xml:space="preserve"> Massacres</w:t>
                            </w:r>
                            <w:r w:rsidR="007C122A" w:rsidRPr="00202990">
                              <w:rPr>
                                <w:sz w:val="20"/>
                                <w:szCs w:val="20"/>
                              </w:rPr>
                              <w:t xml:space="preserve"> 1894-96</w:t>
                            </w:r>
                          </w:p>
                          <w:p w:rsidR="0098399B" w:rsidRPr="00202990" w:rsidRDefault="0098399B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Bloody Sultan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Ottoman Liberals</w:t>
                            </w:r>
                          </w:p>
                          <w:p w:rsidR="00E56CB0" w:rsidRPr="00202990" w:rsidRDefault="00E56CB0" w:rsidP="001E346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2990">
                              <w:rPr>
                                <w:sz w:val="20"/>
                                <w:szCs w:val="20"/>
                              </w:rPr>
                              <w:t>Young Turks</w:t>
                            </w:r>
                          </w:p>
                          <w:p w:rsidR="00C96B63" w:rsidRDefault="00C96B63" w:rsidP="001E3465">
                            <w:pPr>
                              <w:spacing w:line="240" w:lineRule="auto"/>
                            </w:pPr>
                          </w:p>
                          <w:p w:rsidR="00C96B63" w:rsidRDefault="00C96B63" w:rsidP="00C96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5pt;margin-top:5.55pt;width:150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" fillcolor="window" strokeweight=".5pt">
                <v:textbox>
                  <w:txbxContent>
                    <w:p w:rsidR="00C96B63" w:rsidRPr="00202990" w:rsidRDefault="00C96B63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Armenia</w:t>
                      </w:r>
                    </w:p>
                    <w:p w:rsidR="00C96B63" w:rsidRPr="00202990" w:rsidRDefault="00C96B63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2990">
                        <w:rPr>
                          <w:sz w:val="20"/>
                          <w:szCs w:val="20"/>
                        </w:rPr>
                        <w:t>Annatolia</w:t>
                      </w:r>
                      <w:proofErr w:type="spellEnd"/>
                    </w:p>
                    <w:p w:rsidR="00C96B63" w:rsidRPr="00202990" w:rsidRDefault="00C96B63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Ottoman Empire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Turkey</w:t>
                      </w:r>
                    </w:p>
                    <w:p w:rsidR="007C122A" w:rsidRPr="00202990" w:rsidRDefault="007C122A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Millet system</w:t>
                      </w:r>
                    </w:p>
                    <w:p w:rsidR="00C96B63" w:rsidRPr="00202990" w:rsidRDefault="00C96B63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Designated Infidel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Second class citizenship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Sultan Abdul Hamid II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02990">
                        <w:rPr>
                          <w:sz w:val="20"/>
                          <w:szCs w:val="20"/>
                        </w:rPr>
                        <w:t>Hamidian</w:t>
                      </w:r>
                      <w:proofErr w:type="spellEnd"/>
                      <w:r w:rsidRPr="00202990">
                        <w:rPr>
                          <w:sz w:val="20"/>
                          <w:szCs w:val="20"/>
                        </w:rPr>
                        <w:t xml:space="preserve"> Massacres</w:t>
                      </w:r>
                      <w:r w:rsidR="007C122A" w:rsidRPr="00202990">
                        <w:rPr>
                          <w:sz w:val="20"/>
                          <w:szCs w:val="20"/>
                        </w:rPr>
                        <w:t xml:space="preserve"> 1894-96</w:t>
                      </w:r>
                    </w:p>
                    <w:p w:rsidR="0098399B" w:rsidRPr="00202990" w:rsidRDefault="0098399B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Bloody Sultan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Ottoman Liberals</w:t>
                      </w:r>
                    </w:p>
                    <w:p w:rsidR="00E56CB0" w:rsidRPr="00202990" w:rsidRDefault="00E56CB0" w:rsidP="001E346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02990">
                        <w:rPr>
                          <w:sz w:val="20"/>
                          <w:szCs w:val="20"/>
                        </w:rPr>
                        <w:t>Young Turks</w:t>
                      </w:r>
                    </w:p>
                    <w:p w:rsidR="00C96B63" w:rsidRDefault="00C96B63" w:rsidP="001E3465">
                      <w:pPr>
                        <w:spacing w:line="240" w:lineRule="auto"/>
                      </w:pPr>
                    </w:p>
                    <w:p w:rsidR="00C96B63" w:rsidRDefault="00C96B63" w:rsidP="00C96B63"/>
                  </w:txbxContent>
                </v:textbox>
              </v:shape>
            </w:pict>
          </mc:Fallback>
        </mc:AlternateContent>
      </w: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 w:rsidP="00C96B63">
      <w:pPr>
        <w:rPr>
          <w:sz w:val="20"/>
          <w:szCs w:val="20"/>
        </w:rPr>
      </w:pPr>
    </w:p>
    <w:p w:rsidR="00C96B63" w:rsidRPr="00202990" w:rsidRDefault="00C96B63">
      <w:pPr>
        <w:rPr>
          <w:b/>
          <w:sz w:val="20"/>
          <w:szCs w:val="20"/>
        </w:rPr>
      </w:pPr>
      <w:r w:rsidRPr="00202990">
        <w:rPr>
          <w:b/>
          <w:sz w:val="20"/>
          <w:szCs w:val="20"/>
          <w:u w:val="single"/>
        </w:rPr>
        <w:t>ANSWER THE FOLLOWING QUESTIONS</w:t>
      </w:r>
      <w:r w:rsidRPr="00202990">
        <w:rPr>
          <w:b/>
          <w:sz w:val="20"/>
          <w:szCs w:val="20"/>
        </w:rPr>
        <w:t>:</w:t>
      </w:r>
    </w:p>
    <w:p w:rsidR="00C96B63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>1. Classification and symbolization:  Using specific exa</w:t>
      </w:r>
      <w:r w:rsidR="001E3465">
        <w:rPr>
          <w:sz w:val="20"/>
          <w:szCs w:val="20"/>
        </w:rPr>
        <w:t xml:space="preserve">mples, describe how collective </w:t>
      </w:r>
      <w:r w:rsidRPr="00202990">
        <w:rPr>
          <w:sz w:val="20"/>
          <w:szCs w:val="20"/>
        </w:rPr>
        <w:t>identity affected the peoples of the Ottoman Empire, and how the Armenians were generally treated.</w:t>
      </w: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>2. Polarization and dehumanization: Using specific examples, describe how and why the minorities of the O.E., especially the Armenians, became viewed by many Turks as a threat.</w:t>
      </w: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 xml:space="preserve">3. Describe the </w:t>
      </w:r>
      <w:proofErr w:type="spellStart"/>
      <w:r w:rsidRPr="00202990">
        <w:rPr>
          <w:sz w:val="20"/>
          <w:szCs w:val="20"/>
        </w:rPr>
        <w:t>Hamidian</w:t>
      </w:r>
      <w:proofErr w:type="spellEnd"/>
      <w:r w:rsidRPr="00202990">
        <w:rPr>
          <w:sz w:val="20"/>
          <w:szCs w:val="20"/>
        </w:rPr>
        <w:t xml:space="preserve"> Massacres.</w:t>
      </w: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>4. Organization and preparation: Usi</w:t>
      </w:r>
      <w:r w:rsidR="001E3465">
        <w:rPr>
          <w:sz w:val="20"/>
          <w:szCs w:val="20"/>
        </w:rPr>
        <w:t xml:space="preserve">ng specific examples, describe </w:t>
      </w:r>
      <w:r w:rsidRPr="00202990">
        <w:rPr>
          <w:sz w:val="20"/>
          <w:szCs w:val="20"/>
        </w:rPr>
        <w:t xml:space="preserve">events, policies, and laws that led to acts of genocide against </w:t>
      </w:r>
      <w:proofErr w:type="gramStart"/>
      <w:r w:rsidRPr="00202990">
        <w:rPr>
          <w:sz w:val="20"/>
          <w:szCs w:val="20"/>
        </w:rPr>
        <w:t>the  Armenians</w:t>
      </w:r>
      <w:proofErr w:type="gramEnd"/>
      <w:r w:rsidRPr="00202990">
        <w:rPr>
          <w:sz w:val="20"/>
          <w:szCs w:val="20"/>
        </w:rPr>
        <w:t>.</w:t>
      </w: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>5. Using specific examples, d</w:t>
      </w:r>
      <w:r w:rsidR="001E3465">
        <w:rPr>
          <w:sz w:val="20"/>
          <w:szCs w:val="20"/>
        </w:rPr>
        <w:t xml:space="preserve">escribe efforts to exterminate </w:t>
      </w:r>
      <w:r w:rsidRPr="00202990">
        <w:rPr>
          <w:sz w:val="20"/>
          <w:szCs w:val="20"/>
        </w:rPr>
        <w:t>Armenians.  What were the final results of these efforts?</w:t>
      </w: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</w:p>
    <w:p w:rsidR="00202990" w:rsidRPr="00202990" w:rsidRDefault="00202990" w:rsidP="00202990">
      <w:pPr>
        <w:rPr>
          <w:sz w:val="20"/>
          <w:szCs w:val="20"/>
        </w:rPr>
      </w:pPr>
      <w:r w:rsidRPr="00202990">
        <w:rPr>
          <w:sz w:val="20"/>
          <w:szCs w:val="20"/>
        </w:rPr>
        <w:t xml:space="preserve">6. Denial:  describe the debate going on today over the use of the term “genocide” regarding what happened to the Armenians during World War I. </w:t>
      </w:r>
    </w:p>
    <w:p w:rsidR="00C96B63" w:rsidRPr="00202990" w:rsidRDefault="00C96B63">
      <w:pPr>
        <w:rPr>
          <w:sz w:val="20"/>
          <w:szCs w:val="20"/>
        </w:rPr>
      </w:pPr>
    </w:p>
    <w:p w:rsidR="00C96B63" w:rsidRPr="00202990" w:rsidRDefault="00C96B63">
      <w:pPr>
        <w:rPr>
          <w:sz w:val="20"/>
          <w:szCs w:val="20"/>
        </w:rPr>
      </w:pPr>
    </w:p>
    <w:p w:rsidR="00C96B63" w:rsidRPr="00202990" w:rsidRDefault="00C96B63">
      <w:pPr>
        <w:rPr>
          <w:sz w:val="20"/>
          <w:szCs w:val="20"/>
        </w:rPr>
      </w:pPr>
    </w:p>
    <w:sectPr w:rsidR="00C96B63" w:rsidRPr="00202990" w:rsidSect="00491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06E4"/>
    <w:multiLevelType w:val="hybridMultilevel"/>
    <w:tmpl w:val="A1CC9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9"/>
    <w:rsid w:val="00133A5C"/>
    <w:rsid w:val="001E3465"/>
    <w:rsid w:val="00202990"/>
    <w:rsid w:val="00491699"/>
    <w:rsid w:val="00514169"/>
    <w:rsid w:val="007C122A"/>
    <w:rsid w:val="0098399B"/>
    <w:rsid w:val="00BB4736"/>
    <w:rsid w:val="00C96B63"/>
    <w:rsid w:val="00DD52A7"/>
    <w:rsid w:val="00E56CB0"/>
    <w:rsid w:val="00F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3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202990"/>
  </w:style>
  <w:style w:type="paragraph" w:styleId="ListParagraph">
    <w:name w:val="List Paragraph"/>
    <w:basedOn w:val="Normal"/>
    <w:uiPriority w:val="34"/>
    <w:qFormat/>
    <w:rsid w:val="0020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3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202990"/>
  </w:style>
  <w:style w:type="paragraph" w:styleId="ListParagraph">
    <w:name w:val="List Paragraph"/>
    <w:basedOn w:val="Normal"/>
    <w:uiPriority w:val="34"/>
    <w:qFormat/>
    <w:rsid w:val="0020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SHUFSD</dc:creator>
  <cp:lastModifiedBy>Al</cp:lastModifiedBy>
  <cp:revision>2</cp:revision>
  <dcterms:created xsi:type="dcterms:W3CDTF">2013-11-07T22:50:00Z</dcterms:created>
  <dcterms:modified xsi:type="dcterms:W3CDTF">2013-11-07T22:50:00Z</dcterms:modified>
</cp:coreProperties>
</file>